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EBB1B" w14:textId="77777777" w:rsidR="00443988" w:rsidRPr="00A73216" w:rsidRDefault="00443988" w:rsidP="00443988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SIWZ </w:t>
      </w:r>
    </w:p>
    <w:p w14:paraId="77DCF6F6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2FB3AD1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0C6315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1541D98C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1A439D30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2EF1FF4C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14DBDDAE" w14:textId="77777777" w:rsidR="00443988" w:rsidRPr="00A73216" w:rsidRDefault="00443988" w:rsidP="00443988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51D4123C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4FCC6036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6E93DE57" w14:textId="77777777" w:rsidR="00443988" w:rsidRPr="00A73216" w:rsidRDefault="00443988" w:rsidP="00443988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39C5B0EF" w14:textId="77777777" w:rsidR="00443988" w:rsidRPr="00A73216" w:rsidRDefault="00443988" w:rsidP="00443988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70218814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516E5D80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05E99E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07E01E61" w14:textId="77777777" w:rsidR="00443988" w:rsidRDefault="00443988" w:rsidP="00443988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29 stycznia 2004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2019 r. poz. 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>
        <w:rPr>
          <w:rFonts w:ascii="Arial" w:hAnsi="Arial" w:cs="Arial"/>
          <w:bCs/>
          <w:sz w:val="20"/>
          <w:szCs w:val="20"/>
          <w:lang w:eastAsia="ar-SA"/>
        </w:rPr>
        <w:t>Budowę budynku garażowo-gospodarczego w miejscowości Niedźwiady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”</w:t>
      </w:r>
      <w:r w:rsidRPr="00130880">
        <w:rPr>
          <w:rFonts w:ascii="Arial" w:hAnsi="Arial" w:cs="Arial"/>
          <w:bCs/>
          <w:sz w:val="20"/>
          <w:szCs w:val="20"/>
          <w:lang w:eastAsia="ar-SA"/>
        </w:rPr>
        <w:t>,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(dalej: „Postępowanie”), tj. ………………………………………………………………………………………………</w:t>
      </w:r>
    </w:p>
    <w:p w14:paraId="3BFA29C2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720CC00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103ECB48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5409543C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04F15BCA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3A5B0DA1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5226AAA3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306CFE31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60606282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B004B8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B1EB79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FA358B3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88E9966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19FDE1C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D189BFC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424D4C8" w14:textId="77777777" w:rsidR="00443988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4403EC60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58FF21E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486188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9D2892F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CE57D55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4B05F4A1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E869AA8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CE7F486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99C9C2E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820994F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65A62445" w14:textId="77777777" w:rsidR="00443988" w:rsidRPr="00A73216" w:rsidRDefault="00443988" w:rsidP="00443988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31CA4A3A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88E60C6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9234D44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A581287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FCBA34D" w14:textId="77777777" w:rsidR="00443988" w:rsidRPr="00A73216" w:rsidRDefault="00443988" w:rsidP="00443988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5244AE24" w14:textId="77777777" w:rsidR="00443988" w:rsidRDefault="00443988" w:rsidP="00443988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2FD98DDF" w14:textId="77777777" w:rsidR="00443988" w:rsidRDefault="00443988" w:rsidP="00443988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482461FA" w14:textId="77777777" w:rsidR="00443988" w:rsidRPr="00A73216" w:rsidRDefault="00443988" w:rsidP="00443988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p w14:paraId="4BE8EA7A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A5"/>
    <w:rsid w:val="00443988"/>
    <w:rsid w:val="007738A5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56DD6-B08F-4194-B3D2-A2F05351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2021-04-23T11:33:00Z</dcterms:created>
  <dcterms:modified xsi:type="dcterms:W3CDTF">2021-04-23T11:34:00Z</dcterms:modified>
</cp:coreProperties>
</file>